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7CDAB">
      <w:pPr>
        <w:bidi w:val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附件7</w:t>
      </w:r>
    </w:p>
    <w:p w14:paraId="5F92D47E">
      <w:pPr>
        <w:bidi w:val="0"/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中国海洋大学日常维修项目质保期满移交单</w:t>
      </w:r>
    </w:p>
    <w:tbl>
      <w:tblPr>
        <w:tblStyle w:val="2"/>
        <w:tblpPr w:leftFromText="180" w:rightFromText="180" w:vertAnchor="text" w:horzAnchor="margin" w:tblpXSpec="center" w:tblpY="241"/>
        <w:tblW w:w="949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2"/>
        <w:gridCol w:w="2314"/>
        <w:gridCol w:w="1734"/>
        <w:gridCol w:w="2977"/>
      </w:tblGrid>
      <w:tr w14:paraId="2A965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C83D7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项目</w:t>
            </w: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70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9AD88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　</w:t>
            </w:r>
          </w:p>
        </w:tc>
      </w:tr>
      <w:tr w14:paraId="697AB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0F1A0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项目</w:t>
            </w: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地点</w:t>
            </w: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02F18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　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84AB9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  <w:t>移交</w:t>
            </w: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DA9E9">
            <w:pPr>
              <w:adjustRightInd/>
              <w:snapToGrid/>
              <w:spacing w:after="0"/>
              <w:jc w:val="center"/>
              <w:rPr>
                <w:rFonts w:hint="default" w:ascii="仿宋_GB2312" w:hAnsi="宋体" w:eastAsia="仿宋_GB2312" w:cs="宋体"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lang w:val="en-US" w:eastAsia="zh-CN"/>
              </w:rPr>
              <w:t>建设单位/施工单位</w:t>
            </w:r>
          </w:p>
        </w:tc>
      </w:tr>
      <w:tr w14:paraId="4ED53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62012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竣工验收时间</w:t>
            </w: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BA529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　</w:t>
            </w:r>
          </w:p>
        </w:tc>
        <w:tc>
          <w:tcPr>
            <w:tcW w:w="1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1103D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合同保修期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8B2AD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</w:tr>
      <w:tr w14:paraId="6D499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2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E68AA">
            <w:pPr>
              <w:adjustRightInd/>
              <w:snapToGrid/>
              <w:spacing w:after="0"/>
              <w:jc w:val="center"/>
              <w:rPr>
                <w:rFonts w:hint="default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  <w:t>移交内容清单</w:t>
            </w:r>
          </w:p>
        </w:tc>
        <w:tc>
          <w:tcPr>
            <w:tcW w:w="70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B324F">
            <w:pPr>
              <w:numPr>
                <w:ilvl w:val="0"/>
                <w:numId w:val="1"/>
              </w:numPr>
              <w:adjustRightInd/>
              <w:snapToGrid/>
              <w:spacing w:after="0"/>
              <w:jc w:val="left"/>
              <w:rPr>
                <w:rFonts w:hint="eastAsia" w:ascii="仿宋_GB2312" w:hAnsi="宋体" w:eastAsia="仿宋_GB2312" w:cs="宋体"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lang w:val="en-US" w:eastAsia="zh-CN"/>
              </w:rPr>
              <w:t>项目整体竣工图纸1套</w:t>
            </w:r>
          </w:p>
          <w:p w14:paraId="670AA456">
            <w:pPr>
              <w:numPr>
                <w:ilvl w:val="0"/>
                <w:numId w:val="1"/>
              </w:numPr>
              <w:adjustRightInd/>
              <w:snapToGrid/>
              <w:spacing w:after="0"/>
              <w:jc w:val="left"/>
              <w:rPr>
                <w:rFonts w:hint="default" w:ascii="仿宋_GB2312" w:hAnsi="宋体" w:eastAsia="仿宋_GB2312" w:cs="宋体"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lang w:val="en-US" w:eastAsia="zh-CN"/>
              </w:rPr>
              <w:t>项目主材数量明细表/项目结算清单</w:t>
            </w:r>
          </w:p>
          <w:p w14:paraId="079B2F62">
            <w:pPr>
              <w:numPr>
                <w:ilvl w:val="0"/>
                <w:numId w:val="1"/>
              </w:numPr>
              <w:adjustRightInd/>
              <w:snapToGrid/>
              <w:spacing w:after="0"/>
              <w:jc w:val="left"/>
              <w:rPr>
                <w:rFonts w:hint="default" w:ascii="仿宋_GB2312" w:hAnsi="宋体" w:eastAsia="仿宋_GB2312" w:cs="宋体"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lang w:val="en-US" w:eastAsia="zh-CN"/>
              </w:rPr>
              <w:t>其他必要移交材料</w:t>
            </w:r>
          </w:p>
        </w:tc>
      </w:tr>
      <w:tr w14:paraId="72468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2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05AAA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工程项目概述</w:t>
            </w:r>
          </w:p>
        </w:tc>
        <w:tc>
          <w:tcPr>
            <w:tcW w:w="70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81150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　</w:t>
            </w:r>
          </w:p>
        </w:tc>
      </w:tr>
      <w:tr w14:paraId="57BF0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2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B6A6A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保修期内维修情况</w:t>
            </w:r>
          </w:p>
        </w:tc>
        <w:tc>
          <w:tcPr>
            <w:tcW w:w="70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2AF61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　</w:t>
            </w:r>
          </w:p>
        </w:tc>
      </w:tr>
      <w:tr w14:paraId="5E4C4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2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53313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遗留问题说明</w:t>
            </w:r>
          </w:p>
        </w:tc>
        <w:tc>
          <w:tcPr>
            <w:tcW w:w="70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149FB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　</w:t>
            </w:r>
          </w:p>
        </w:tc>
      </w:tr>
      <w:tr w14:paraId="3242B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2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2FEE6">
            <w:pPr>
              <w:adjustRightInd/>
              <w:snapToGrid/>
              <w:spacing w:after="0"/>
              <w:jc w:val="center"/>
              <w:rPr>
                <w:rFonts w:hint="default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  <w:t>项目建设单位意见</w:t>
            </w:r>
          </w:p>
        </w:tc>
        <w:tc>
          <w:tcPr>
            <w:tcW w:w="70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13ABED">
            <w:pPr>
              <w:adjustRightInd/>
              <w:snapToGrid/>
              <w:spacing w:after="0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t xml:space="preserve">单位负责人：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t xml:space="preserve">  （单位公章）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t>年   月    日</w:t>
            </w:r>
          </w:p>
        </w:tc>
      </w:tr>
      <w:tr w14:paraId="096EE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2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2E48A">
            <w:pPr>
              <w:adjustRightInd/>
              <w:snapToGrid/>
              <w:spacing w:after="0"/>
              <w:jc w:val="center"/>
              <w:rPr>
                <w:rFonts w:hint="default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  <w:t>使用单位意见</w:t>
            </w:r>
          </w:p>
        </w:tc>
        <w:tc>
          <w:tcPr>
            <w:tcW w:w="70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CC1AE7">
            <w:pPr>
              <w:adjustRightInd/>
              <w:snapToGrid/>
              <w:spacing w:after="0"/>
              <w:jc w:val="righ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t>单位负责人：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t xml:space="preserve">      （单位公章）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t>年   月    日</w:t>
            </w:r>
          </w:p>
        </w:tc>
      </w:tr>
      <w:tr w14:paraId="29415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2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B5CB7">
            <w:pPr>
              <w:adjustRightInd/>
              <w:snapToGrid/>
              <w:spacing w:after="0"/>
              <w:jc w:val="center"/>
              <w:rPr>
                <w:rFonts w:hint="default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  <w:t>后勤修缮中心意见</w:t>
            </w:r>
          </w:p>
        </w:tc>
        <w:tc>
          <w:tcPr>
            <w:tcW w:w="70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25D19F">
            <w:pPr>
              <w:adjustRightInd/>
              <w:snapToGrid/>
              <w:spacing w:after="0"/>
              <w:jc w:val="right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t xml:space="preserve">单位负责人：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t xml:space="preserve">     （单位公章）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</w:rPr>
              <w:t>年   月    日</w:t>
            </w:r>
          </w:p>
        </w:tc>
      </w:tr>
      <w:tr w14:paraId="39582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24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9FFF53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70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E4921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　</w:t>
            </w:r>
          </w:p>
        </w:tc>
      </w:tr>
    </w:tbl>
    <w:p w14:paraId="131CF7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left"/>
        <w:textAlignment w:val="auto"/>
        <w:rPr>
          <w:rFonts w:hint="eastAsia" w:ascii="仿宋_GB2312" w:hAnsi="宋体" w:eastAsia="仿宋_GB2312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  <w:lang w:val="en-US" w:eastAsia="zh-CN"/>
        </w:rPr>
        <w:t>说明：</w:t>
      </w:r>
    </w:p>
    <w:p w14:paraId="24A5A0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left"/>
        <w:textAlignment w:val="auto"/>
        <w:rPr>
          <w:rFonts w:hint="eastAsia" w:ascii="仿宋_GB2312" w:hAnsi="宋体" w:eastAsia="仿宋_GB2312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  <w:lang w:val="en-US" w:eastAsia="zh-CN"/>
        </w:rPr>
        <w:t>1.该表一式三份，由施工单位、项目管理单位、后勤保障处保存；</w:t>
      </w:r>
    </w:p>
    <w:p w14:paraId="036E485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left"/>
        <w:textAlignment w:val="auto"/>
      </w:pPr>
      <w:r>
        <w:rPr>
          <w:rFonts w:hint="eastAsia" w:ascii="仿宋_GB2312" w:hAnsi="宋体" w:eastAsia="仿宋_GB2312" w:cs="宋体"/>
          <w:color w:val="000000"/>
          <w:sz w:val="28"/>
          <w:szCs w:val="28"/>
          <w:lang w:val="en-US" w:eastAsia="zh-CN"/>
        </w:rPr>
        <w:t>2.保修期内维修记录，维修事项书面确认材料，移交内容清单等应随本表交由后勤修缮中心保存。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78E5A4"/>
    <w:multiLevelType w:val="singleLevel"/>
    <w:tmpl w:val="EA78E5A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40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2026-09-10T01:41:56Z</dcterms:created>
  <dc:creator>LJM</dc:creator>
  <cp:lastModifiedBy>LJM</cp:lastModifiedBy>
  <dcterms:modified xsi:type="dcterms:W3CDTF">2026-09-10T01:42:10Z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eyJoZGlkIjoiMTUzYmJjOGM1ODhhYjUxNDgwYmZmMzJlODc2MWE5MDgiLCJ1c2VySWQiOiIxNzc5ODkyNDI2In0=</vt:lpwstr>
  </property>
  <property fmtid="{D5CDD505-2E9C-101B-9397-08002B2CF9AE}" pid="4" name="ICV">
    <vt:lpwstr>CCF51BE5326D4F7492DAF9EA58495957_12</vt:lpwstr>
  </property>
</Properties>
</file>