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AB" w:rsidRDefault="002374AB" w:rsidP="002374AB">
      <w:pPr>
        <w:rPr>
          <w:rFonts w:ascii="仿宋" w:eastAsia="仿宋" w:hAnsi="仿宋" w:cstheme="minorBidi"/>
          <w:b/>
          <w:sz w:val="32"/>
          <w:szCs w:val="32"/>
        </w:rPr>
      </w:pPr>
      <w:r w:rsidRPr="00933986">
        <w:rPr>
          <w:rFonts w:ascii="仿宋" w:eastAsia="仿宋" w:hAnsi="仿宋" w:cstheme="minorBidi" w:hint="eastAsia"/>
          <w:b/>
          <w:sz w:val="32"/>
          <w:szCs w:val="32"/>
        </w:rPr>
        <w:t>附件1：</w:t>
      </w:r>
    </w:p>
    <w:p w:rsidR="002374AB" w:rsidRPr="0065782C" w:rsidRDefault="002374AB" w:rsidP="002374AB">
      <w:pPr>
        <w:ind w:firstLineChars="945" w:firstLine="3415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65782C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参考选题</w:t>
      </w:r>
    </w:p>
    <w:p w:rsidR="002374AB" w:rsidRDefault="002374AB" w:rsidP="002374A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33986">
        <w:rPr>
          <w:rFonts w:ascii="仿宋" w:eastAsia="仿宋" w:hAnsi="仿宋"/>
          <w:color w:val="000000"/>
          <w:sz w:val="32"/>
          <w:szCs w:val="32"/>
        </w:rPr>
        <w:t>1、</w:t>
      </w:r>
      <w:r w:rsidRPr="002374AB">
        <w:rPr>
          <w:rFonts w:ascii="仿宋" w:eastAsia="仿宋" w:hAnsi="仿宋" w:hint="eastAsia"/>
          <w:sz w:val="32"/>
          <w:szCs w:val="32"/>
        </w:rPr>
        <w:t>高校后勤</w:t>
      </w:r>
      <w:r>
        <w:rPr>
          <w:rFonts w:ascii="仿宋" w:eastAsia="仿宋" w:hAnsi="仿宋" w:hint="eastAsia"/>
          <w:color w:val="000000"/>
          <w:sz w:val="32"/>
          <w:szCs w:val="32"/>
        </w:rPr>
        <w:t>发展体制机制创新研究</w:t>
      </w:r>
    </w:p>
    <w:p w:rsidR="002374AB" w:rsidRPr="002374AB" w:rsidRDefault="002374AB" w:rsidP="002374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3986">
        <w:rPr>
          <w:rFonts w:ascii="仿宋" w:eastAsia="仿宋" w:hAnsi="仿宋"/>
          <w:color w:val="000000"/>
          <w:sz w:val="32"/>
          <w:szCs w:val="32"/>
        </w:rPr>
        <w:t>2、</w:t>
      </w:r>
      <w:r w:rsidRPr="002374AB">
        <w:rPr>
          <w:rFonts w:ascii="仿宋" w:eastAsia="仿宋" w:hAnsi="仿宋" w:hint="eastAsia"/>
          <w:sz w:val="32"/>
          <w:szCs w:val="32"/>
        </w:rPr>
        <w:t>高校后勤</w:t>
      </w:r>
      <w:r w:rsidRPr="002374AB">
        <w:rPr>
          <w:rFonts w:ascii="仿宋" w:eastAsia="仿宋" w:hAnsi="仿宋"/>
          <w:sz w:val="32"/>
          <w:szCs w:val="32"/>
        </w:rPr>
        <w:t>党风廉政建设与</w:t>
      </w:r>
      <w:r w:rsidRPr="002374AB">
        <w:rPr>
          <w:rFonts w:ascii="仿宋" w:eastAsia="仿宋" w:hAnsi="仿宋" w:hint="eastAsia"/>
          <w:sz w:val="32"/>
          <w:szCs w:val="32"/>
        </w:rPr>
        <w:t>风险防控</w:t>
      </w:r>
      <w:r w:rsidRPr="002374AB">
        <w:rPr>
          <w:rFonts w:ascii="仿宋" w:eastAsia="仿宋" w:hAnsi="仿宋"/>
          <w:sz w:val="32"/>
          <w:szCs w:val="32"/>
        </w:rPr>
        <w:t>体系研究</w:t>
      </w:r>
    </w:p>
    <w:p w:rsidR="002374AB" w:rsidRPr="002374AB" w:rsidRDefault="002374AB" w:rsidP="002374A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933986">
        <w:rPr>
          <w:rFonts w:ascii="仿宋" w:eastAsia="仿宋" w:hAnsi="仿宋"/>
          <w:color w:val="000000"/>
          <w:sz w:val="32"/>
          <w:szCs w:val="32"/>
        </w:rPr>
        <w:t>、</w:t>
      </w:r>
      <w:r w:rsidRPr="002374AB">
        <w:rPr>
          <w:rFonts w:ascii="仿宋" w:eastAsia="仿宋" w:hAnsi="仿宋" w:hint="eastAsia"/>
          <w:sz w:val="32"/>
          <w:szCs w:val="32"/>
        </w:rPr>
        <w:t>高校后勤薪酬体系建设探讨</w:t>
      </w:r>
    </w:p>
    <w:p w:rsidR="002374AB" w:rsidRDefault="002374AB" w:rsidP="002374A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4、</w:t>
      </w:r>
      <w:r w:rsidRPr="002374AB">
        <w:rPr>
          <w:rFonts w:ascii="仿宋" w:eastAsia="仿宋" w:hAnsi="仿宋" w:hint="eastAsia"/>
          <w:sz w:val="32"/>
          <w:szCs w:val="32"/>
        </w:rPr>
        <w:t>高校后勤人</w:t>
      </w:r>
      <w:r>
        <w:rPr>
          <w:rFonts w:ascii="仿宋" w:eastAsia="仿宋" w:hAnsi="仿宋" w:hint="eastAsia"/>
          <w:color w:val="000000"/>
          <w:sz w:val="32"/>
          <w:szCs w:val="32"/>
        </w:rPr>
        <w:t>才队伍建设探索研究</w:t>
      </w:r>
    </w:p>
    <w:p w:rsidR="002374AB" w:rsidRPr="002374AB" w:rsidRDefault="002374AB" w:rsidP="002374A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5、高校后</w:t>
      </w:r>
      <w:r w:rsidRPr="002374AB">
        <w:rPr>
          <w:rFonts w:ascii="仿宋" w:eastAsia="仿宋" w:hAnsi="仿宋" w:hint="eastAsia"/>
          <w:sz w:val="32"/>
          <w:szCs w:val="32"/>
        </w:rPr>
        <w:t>勤财务运行管理改革研究</w:t>
      </w:r>
    </w:p>
    <w:p w:rsidR="002374AB" w:rsidRPr="007757D7" w:rsidRDefault="002374AB" w:rsidP="002374A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374AB">
        <w:rPr>
          <w:rFonts w:ascii="仿宋" w:eastAsia="仿宋" w:hAnsi="仿宋" w:hint="eastAsia"/>
          <w:sz w:val="32"/>
          <w:szCs w:val="32"/>
        </w:rPr>
        <w:t>6、高校后勤管理服</w:t>
      </w:r>
      <w:r>
        <w:rPr>
          <w:rFonts w:ascii="仿宋" w:eastAsia="仿宋" w:hAnsi="仿宋" w:hint="eastAsia"/>
          <w:color w:val="000000"/>
          <w:sz w:val="32"/>
          <w:szCs w:val="32"/>
        </w:rPr>
        <w:t>务精细化体系研究与应用</w:t>
      </w:r>
    </w:p>
    <w:p w:rsidR="002374AB" w:rsidRDefault="002374AB" w:rsidP="002374A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933986">
        <w:rPr>
          <w:rFonts w:ascii="仿宋" w:eastAsia="仿宋" w:hAnsi="仿宋"/>
          <w:color w:val="000000"/>
          <w:sz w:val="32"/>
          <w:szCs w:val="32"/>
        </w:rPr>
        <w:t>、后勤</w:t>
      </w:r>
      <w:r>
        <w:rPr>
          <w:rFonts w:ascii="仿宋" w:eastAsia="仿宋" w:hAnsi="仿宋" w:hint="eastAsia"/>
          <w:color w:val="000000"/>
          <w:sz w:val="32"/>
          <w:szCs w:val="32"/>
        </w:rPr>
        <w:t>集团</w:t>
      </w:r>
      <w:r w:rsidRPr="00933986">
        <w:rPr>
          <w:rFonts w:ascii="仿宋" w:eastAsia="仿宋" w:hAnsi="仿宋"/>
          <w:color w:val="000000"/>
          <w:sz w:val="32"/>
          <w:szCs w:val="32"/>
        </w:rPr>
        <w:t>规范与质量标准体系研究</w:t>
      </w:r>
    </w:p>
    <w:p w:rsidR="002374AB" w:rsidRDefault="002374AB" w:rsidP="002374AB">
      <w:pPr>
        <w:ind w:leftChars="304" w:left="63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8、基于公司化运作的集团经营拓展路径选择与激励机制研究</w:t>
      </w:r>
      <w:r w:rsidRPr="00933986">
        <w:rPr>
          <w:rFonts w:ascii="仿宋" w:eastAsia="仿宋" w:hAnsi="仿宋"/>
          <w:color w:val="000000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933986">
        <w:rPr>
          <w:rFonts w:ascii="仿宋" w:eastAsia="仿宋" w:hAnsi="仿宋"/>
          <w:color w:val="000000"/>
          <w:sz w:val="32"/>
          <w:szCs w:val="32"/>
        </w:rPr>
        <w:t>、后勤</w:t>
      </w:r>
      <w:r>
        <w:rPr>
          <w:rFonts w:ascii="仿宋" w:eastAsia="仿宋" w:hAnsi="仿宋" w:hint="eastAsia"/>
          <w:color w:val="000000"/>
          <w:sz w:val="32"/>
          <w:szCs w:val="32"/>
        </w:rPr>
        <w:t>集团文化物化</w:t>
      </w:r>
      <w:r w:rsidRPr="00933986">
        <w:rPr>
          <w:rFonts w:ascii="仿宋" w:eastAsia="仿宋" w:hAnsi="仿宋"/>
          <w:color w:val="000000"/>
          <w:sz w:val="32"/>
          <w:szCs w:val="32"/>
        </w:rPr>
        <w:t>建设</w:t>
      </w:r>
      <w:r>
        <w:rPr>
          <w:rFonts w:ascii="仿宋" w:eastAsia="仿宋" w:hAnsi="仿宋" w:hint="eastAsia"/>
          <w:color w:val="000000"/>
          <w:sz w:val="32"/>
          <w:szCs w:val="32"/>
        </w:rPr>
        <w:t>方案</w:t>
      </w:r>
      <w:r w:rsidRPr="00933986">
        <w:rPr>
          <w:rFonts w:ascii="仿宋" w:eastAsia="仿宋" w:hAnsi="仿宋"/>
          <w:color w:val="000000"/>
          <w:sz w:val="32"/>
          <w:szCs w:val="32"/>
        </w:rPr>
        <w:t>研究</w:t>
      </w:r>
      <w:r>
        <w:rPr>
          <w:rFonts w:ascii="仿宋" w:eastAsia="仿宋" w:hAnsi="仿宋" w:hint="eastAsia"/>
          <w:color w:val="000000"/>
          <w:sz w:val="32"/>
          <w:szCs w:val="32"/>
        </w:rPr>
        <w:t>与设计</w:t>
      </w:r>
      <w:r w:rsidRPr="00933986">
        <w:rPr>
          <w:rFonts w:ascii="仿宋" w:eastAsia="仿宋" w:hAnsi="仿宋"/>
          <w:color w:val="000000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z w:val="32"/>
          <w:szCs w:val="32"/>
        </w:rPr>
        <w:t>10</w:t>
      </w:r>
      <w:r w:rsidRPr="00933986">
        <w:rPr>
          <w:rFonts w:ascii="仿宋" w:eastAsia="仿宋" w:hAnsi="仿宋" w:hint="eastAsia"/>
          <w:color w:val="000000"/>
          <w:sz w:val="32"/>
          <w:szCs w:val="32"/>
        </w:rPr>
        <w:t>、后勤保障服务改进措施方案或相关科技创作发明</w:t>
      </w:r>
    </w:p>
    <w:p w:rsidR="002374AB" w:rsidRPr="00933986" w:rsidRDefault="002374AB" w:rsidP="002374AB">
      <w:pPr>
        <w:ind w:leftChars="304" w:left="63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11、基于新媒体的高校后勤服务拓展与实践</w:t>
      </w:r>
    </w:p>
    <w:p w:rsidR="002374AB" w:rsidRPr="00933986" w:rsidRDefault="002374AB" w:rsidP="002374A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33986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933986">
        <w:rPr>
          <w:rFonts w:ascii="仿宋" w:eastAsia="仿宋" w:hAnsi="仿宋" w:hint="eastAsia"/>
          <w:color w:val="000000"/>
          <w:sz w:val="32"/>
          <w:szCs w:val="32"/>
        </w:rPr>
        <w:t>、校园园林植物数据库的建立与研究</w:t>
      </w:r>
    </w:p>
    <w:p w:rsidR="002374AB" w:rsidRPr="00933986" w:rsidRDefault="002374AB" w:rsidP="002374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3986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933986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33986">
        <w:rPr>
          <w:rFonts w:ascii="仿宋" w:eastAsia="仿宋" w:hAnsi="仿宋" w:hint="eastAsia"/>
          <w:sz w:val="32"/>
          <w:szCs w:val="32"/>
        </w:rPr>
        <w:t>高校后勤经营性服务网点管理方式探究</w:t>
      </w:r>
    </w:p>
    <w:p w:rsidR="002374AB" w:rsidRPr="00933986" w:rsidRDefault="002374AB" w:rsidP="002374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398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4</w:t>
      </w:r>
      <w:r w:rsidRPr="00933986">
        <w:rPr>
          <w:rFonts w:ascii="仿宋" w:eastAsia="仿宋" w:hAnsi="仿宋" w:hint="eastAsia"/>
          <w:sz w:val="32"/>
          <w:szCs w:val="32"/>
        </w:rPr>
        <w:t>、新形势下</w:t>
      </w:r>
      <w:r>
        <w:rPr>
          <w:rFonts w:ascii="仿宋" w:eastAsia="仿宋" w:hAnsi="仿宋" w:hint="eastAsia"/>
          <w:sz w:val="32"/>
          <w:szCs w:val="32"/>
        </w:rPr>
        <w:t>校园</w:t>
      </w:r>
      <w:r w:rsidRPr="00933986">
        <w:rPr>
          <w:rFonts w:ascii="仿宋" w:eastAsia="仿宋" w:hAnsi="仿宋" w:hint="eastAsia"/>
          <w:sz w:val="32"/>
          <w:szCs w:val="32"/>
        </w:rPr>
        <w:t>超市高效经营与管理模式的探讨与研究</w:t>
      </w:r>
    </w:p>
    <w:p w:rsidR="002374AB" w:rsidRDefault="002374AB" w:rsidP="002374A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33986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933986">
        <w:rPr>
          <w:rFonts w:ascii="仿宋" w:eastAsia="仿宋" w:hAnsi="仿宋" w:hint="eastAsia"/>
          <w:color w:val="000000"/>
          <w:sz w:val="32"/>
          <w:szCs w:val="32"/>
        </w:rPr>
        <w:t>、校园节能方案与技术发明</w:t>
      </w:r>
    </w:p>
    <w:p w:rsidR="002374AB" w:rsidRPr="002374AB" w:rsidRDefault="002374AB" w:rsidP="002374A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16、开</w:t>
      </w:r>
      <w:r w:rsidRPr="002374AB">
        <w:rPr>
          <w:rFonts w:ascii="仿宋" w:eastAsia="仿宋" w:hAnsi="仿宋" w:hint="eastAsia"/>
          <w:sz w:val="32"/>
          <w:szCs w:val="32"/>
        </w:rPr>
        <w:t>展校内餐饮配送服务业务探讨</w:t>
      </w:r>
    </w:p>
    <w:p w:rsidR="002374AB" w:rsidRPr="002374AB" w:rsidRDefault="002374AB" w:rsidP="002374A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74AB">
        <w:rPr>
          <w:rFonts w:ascii="仿宋" w:eastAsia="仿宋" w:hAnsi="仿宋" w:hint="eastAsia"/>
          <w:sz w:val="32"/>
          <w:szCs w:val="32"/>
        </w:rPr>
        <w:t>17、高校后勤原材料供应风险防控措施研究</w:t>
      </w:r>
    </w:p>
    <w:p w:rsidR="002374AB" w:rsidRDefault="002374AB" w:rsidP="002374A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18、高校后勤服务品牌建设初探</w:t>
      </w:r>
    </w:p>
    <w:p w:rsidR="002374AB" w:rsidRDefault="002374AB" w:rsidP="002374A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19、引进社会餐饮企业利弊探讨</w:t>
      </w:r>
    </w:p>
    <w:p w:rsidR="00E30EE1" w:rsidRPr="002374AB" w:rsidRDefault="002374AB" w:rsidP="002374A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20、提升学生公寓“服务育人”水平探讨</w:t>
      </w:r>
    </w:p>
    <w:sectPr w:rsidR="00E30EE1" w:rsidRPr="002374AB" w:rsidSect="002D328D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4AB"/>
    <w:rsid w:val="00034F79"/>
    <w:rsid w:val="00063FE5"/>
    <w:rsid w:val="00092921"/>
    <w:rsid w:val="000956BA"/>
    <w:rsid w:val="000A212B"/>
    <w:rsid w:val="000D14E0"/>
    <w:rsid w:val="000F6618"/>
    <w:rsid w:val="00114632"/>
    <w:rsid w:val="00114DDD"/>
    <w:rsid w:val="00115EEF"/>
    <w:rsid w:val="001522BE"/>
    <w:rsid w:val="00167C89"/>
    <w:rsid w:val="001721FC"/>
    <w:rsid w:val="0018465E"/>
    <w:rsid w:val="001A4A6F"/>
    <w:rsid w:val="001A6AC6"/>
    <w:rsid w:val="001B7377"/>
    <w:rsid w:val="002031FE"/>
    <w:rsid w:val="00203C94"/>
    <w:rsid w:val="00235B52"/>
    <w:rsid w:val="002374AB"/>
    <w:rsid w:val="00257802"/>
    <w:rsid w:val="002A5917"/>
    <w:rsid w:val="002F2DE7"/>
    <w:rsid w:val="0030743D"/>
    <w:rsid w:val="00311A1F"/>
    <w:rsid w:val="00324773"/>
    <w:rsid w:val="00351D2D"/>
    <w:rsid w:val="0035511B"/>
    <w:rsid w:val="00355C66"/>
    <w:rsid w:val="003A1250"/>
    <w:rsid w:val="003B4D14"/>
    <w:rsid w:val="003C6D19"/>
    <w:rsid w:val="00406512"/>
    <w:rsid w:val="0042275C"/>
    <w:rsid w:val="00445152"/>
    <w:rsid w:val="0045174B"/>
    <w:rsid w:val="00471A5D"/>
    <w:rsid w:val="004C4719"/>
    <w:rsid w:val="004D5200"/>
    <w:rsid w:val="004F2D48"/>
    <w:rsid w:val="00500E56"/>
    <w:rsid w:val="005077A1"/>
    <w:rsid w:val="005310E8"/>
    <w:rsid w:val="0054421E"/>
    <w:rsid w:val="0055377E"/>
    <w:rsid w:val="00566FFB"/>
    <w:rsid w:val="005D4111"/>
    <w:rsid w:val="005D456A"/>
    <w:rsid w:val="005F5D0A"/>
    <w:rsid w:val="006100A8"/>
    <w:rsid w:val="00653FE9"/>
    <w:rsid w:val="006642F5"/>
    <w:rsid w:val="006C3C22"/>
    <w:rsid w:val="00704B8A"/>
    <w:rsid w:val="00705321"/>
    <w:rsid w:val="00713C1F"/>
    <w:rsid w:val="00742471"/>
    <w:rsid w:val="00766C8D"/>
    <w:rsid w:val="007B3841"/>
    <w:rsid w:val="007D01C6"/>
    <w:rsid w:val="00817025"/>
    <w:rsid w:val="00826D89"/>
    <w:rsid w:val="00827078"/>
    <w:rsid w:val="008371FE"/>
    <w:rsid w:val="00875B78"/>
    <w:rsid w:val="00884514"/>
    <w:rsid w:val="00884F41"/>
    <w:rsid w:val="008A69DA"/>
    <w:rsid w:val="008A75E1"/>
    <w:rsid w:val="008D7CCF"/>
    <w:rsid w:val="008F7B9C"/>
    <w:rsid w:val="00933A62"/>
    <w:rsid w:val="00943B3B"/>
    <w:rsid w:val="009510FD"/>
    <w:rsid w:val="00952C0D"/>
    <w:rsid w:val="009608D6"/>
    <w:rsid w:val="00983B76"/>
    <w:rsid w:val="009B2144"/>
    <w:rsid w:val="009F26B3"/>
    <w:rsid w:val="00A03FCA"/>
    <w:rsid w:val="00A153A7"/>
    <w:rsid w:val="00A61367"/>
    <w:rsid w:val="00A96AE7"/>
    <w:rsid w:val="00AC43DA"/>
    <w:rsid w:val="00AF35AC"/>
    <w:rsid w:val="00B02CAB"/>
    <w:rsid w:val="00B22F57"/>
    <w:rsid w:val="00B74D54"/>
    <w:rsid w:val="00B9360D"/>
    <w:rsid w:val="00B967BB"/>
    <w:rsid w:val="00BA106D"/>
    <w:rsid w:val="00BC3E93"/>
    <w:rsid w:val="00BE0CE2"/>
    <w:rsid w:val="00C44062"/>
    <w:rsid w:val="00C44AAE"/>
    <w:rsid w:val="00C45B02"/>
    <w:rsid w:val="00C83908"/>
    <w:rsid w:val="00C909F8"/>
    <w:rsid w:val="00C90EBE"/>
    <w:rsid w:val="00C948E3"/>
    <w:rsid w:val="00CB4E3D"/>
    <w:rsid w:val="00CD376F"/>
    <w:rsid w:val="00D1489C"/>
    <w:rsid w:val="00D43148"/>
    <w:rsid w:val="00D50860"/>
    <w:rsid w:val="00D65D7B"/>
    <w:rsid w:val="00D862DE"/>
    <w:rsid w:val="00DB6A73"/>
    <w:rsid w:val="00DC6767"/>
    <w:rsid w:val="00E02423"/>
    <w:rsid w:val="00E1602F"/>
    <w:rsid w:val="00E172BD"/>
    <w:rsid w:val="00E259E2"/>
    <w:rsid w:val="00E30EE1"/>
    <w:rsid w:val="00E736F6"/>
    <w:rsid w:val="00E86CCE"/>
    <w:rsid w:val="00E97813"/>
    <w:rsid w:val="00EB75B5"/>
    <w:rsid w:val="00ED6566"/>
    <w:rsid w:val="00F11225"/>
    <w:rsid w:val="00F30869"/>
    <w:rsid w:val="00F37ADC"/>
    <w:rsid w:val="00F47F4E"/>
    <w:rsid w:val="00F76B37"/>
    <w:rsid w:val="00FB7A64"/>
    <w:rsid w:val="00FC50F4"/>
    <w:rsid w:val="00FD0260"/>
    <w:rsid w:val="00FD79D5"/>
    <w:rsid w:val="00FE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>WwW.YlmF.CoM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2015-06-04T07:08:00Z</dcterms:created>
  <dcterms:modified xsi:type="dcterms:W3CDTF">2015-06-04T07:17:00Z</dcterms:modified>
</cp:coreProperties>
</file>