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/>
          <w:b/>
          <w:bCs/>
          <w:sz w:val="32"/>
          <w:szCs w:val="40"/>
        </w:rPr>
      </w:pPr>
      <w:bookmarkStart w:id="0" w:name="_GoBack"/>
      <w:r>
        <w:rPr>
          <w:rFonts w:hint="eastAsia"/>
          <w:b/>
          <w:bCs/>
          <w:sz w:val="32"/>
          <w:szCs w:val="40"/>
          <w:lang w:val="en-US" w:eastAsia="zh-CN"/>
        </w:rPr>
        <w:t>逸夫科技馆会议室预定</w:t>
      </w:r>
      <w:r>
        <w:rPr>
          <w:rFonts w:hint="eastAsia"/>
          <w:b/>
          <w:bCs/>
          <w:sz w:val="32"/>
          <w:szCs w:val="40"/>
        </w:rPr>
        <w:t>操作说明</w:t>
      </w:r>
    </w:p>
    <w:bookmarkEnd w:id="0"/>
    <w:p>
      <w:pPr>
        <w:spacing w:line="360" w:lineRule="auto"/>
        <w:jc w:val="both"/>
        <w:outlineLvl w:val="0"/>
        <w:rPr>
          <w:rFonts w:hint="default" w:eastAsiaTheme="minor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一、申请人提交</w:t>
      </w:r>
    </w:p>
    <w:p>
      <w:pPr>
        <w:spacing w:line="360" w:lineRule="auto"/>
      </w:pPr>
      <w:r>
        <w:rPr>
          <w:rFonts w:hint="eastAsia"/>
        </w:rPr>
        <w:t>1、登录</w:t>
      </w:r>
      <w:r>
        <w:rPr>
          <w:rFonts w:hint="eastAsia"/>
          <w:lang w:val="en-US" w:eastAsia="zh-CN"/>
        </w:rPr>
        <w:t>中国海洋大学信息门户，进入一网通平台</w:t>
      </w:r>
      <w:r>
        <w:rPr>
          <w:rFonts w:hint="eastAsia"/>
        </w:rPr>
        <w:t>：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5274310" cy="3171825"/>
            <wp:effectExtent l="0" t="0" r="254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2、选择</w:t>
      </w:r>
      <w:r>
        <w:rPr>
          <w:rFonts w:hint="eastAsia"/>
          <w:lang w:val="en-US" w:eastAsia="zh-CN"/>
        </w:rPr>
        <w:t>会议室预订点击</w:t>
      </w:r>
      <w:r>
        <w:rPr>
          <w:rFonts w:hint="eastAsia"/>
        </w:rPr>
        <w:t>进入，如图所示：</w:t>
      </w:r>
    </w:p>
    <w:p>
      <w:pPr>
        <w:spacing w:line="360" w:lineRule="auto"/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2961640</wp:posOffset>
            </wp:positionH>
            <wp:positionV relativeFrom="paragraph">
              <wp:posOffset>713105</wp:posOffset>
            </wp:positionV>
            <wp:extent cx="2327275" cy="1790065"/>
            <wp:effectExtent l="9525" t="9525" r="25400" b="10160"/>
            <wp:wrapNone/>
            <wp:docPr id="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1790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74310" cy="2442210"/>
            <wp:effectExtent l="9525" t="9525" r="12065" b="24765"/>
            <wp:docPr id="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</w:pPr>
      <w:r>
        <w:rPr>
          <w:rFonts w:hint="eastAsia"/>
        </w:rPr>
        <w:t>根据</w:t>
      </w:r>
      <w:r>
        <w:rPr>
          <w:rFonts w:hint="eastAsia"/>
          <w:lang w:val="en-US" w:eastAsia="zh-CN"/>
        </w:rPr>
        <w:t>会议室使用时间，选择对应的时间方格点击进入审批表单，并填写申请信息</w:t>
      </w:r>
      <w:r>
        <w:rPr>
          <w:rFonts w:hint="eastAsia"/>
        </w:rPr>
        <w:t>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1610" cy="805180"/>
            <wp:effectExtent l="0" t="0" r="15240" b="13970"/>
            <wp:docPr id="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74310" cy="3171825"/>
            <wp:effectExtent l="0" t="0" r="2540" b="9525"/>
            <wp:docPr id="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lang w:val="en-US" w:eastAsia="zh-CN"/>
        </w:rPr>
      </w:pPr>
    </w:p>
    <w:p>
      <w:pPr>
        <w:spacing w:line="360" w:lineRule="auto"/>
        <w:jc w:val="both"/>
        <w:outlineLvl w:val="0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二、会议室管理员审批</w:t>
      </w:r>
    </w:p>
    <w:p>
      <w:pPr>
        <w:numPr>
          <w:ilvl w:val="0"/>
          <w:numId w:val="2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PC端：会议室管理员收到会议室使用申请时，可进入一网通平台-&gt;服务跟踪-&gt;待办任务进行办理，如图所示：</w:t>
      </w:r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2429510"/>
            <wp:effectExtent l="0" t="0" r="8890" b="8890"/>
            <wp:docPr id="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移动端：进入i中国海大APP进入一网通平台，查看待办任务进行办理。</w:t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232025" cy="3848735"/>
            <wp:effectExtent l="9525" t="9525" r="25400" b="27940"/>
            <wp:docPr id="1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3848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242185" cy="3839210"/>
            <wp:effectExtent l="9525" t="9525" r="15240" b="18415"/>
            <wp:docPr id="1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3839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jc w:val="both"/>
        <w:outlineLvl w:val="0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三、查询、管理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2460625"/>
            <wp:effectExtent l="0" t="0" r="8890" b="15875"/>
            <wp:docPr id="2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674B532-932A-475E-9D8F-8956D7732CF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20463F"/>
    <w:multiLevelType w:val="singleLevel"/>
    <w:tmpl w:val="3120463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BD47EC6"/>
    <w:multiLevelType w:val="singleLevel"/>
    <w:tmpl w:val="6BD47EC6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B80ADD"/>
    <w:rsid w:val="0C8E6EFD"/>
    <w:rsid w:val="147800B3"/>
    <w:rsid w:val="1EAC58C1"/>
    <w:rsid w:val="28891F66"/>
    <w:rsid w:val="2E4B3057"/>
    <w:rsid w:val="33DA5A5E"/>
    <w:rsid w:val="3CB80ADD"/>
    <w:rsid w:val="3E8E6661"/>
    <w:rsid w:val="4B4422D9"/>
    <w:rsid w:val="5F5A02CC"/>
    <w:rsid w:val="661520C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25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2021-01-22T01:41:00Z</dcterms:created>
  <dc:creator>admin</dc:creator>
  <cp:lastModifiedBy>赵月</cp:lastModifiedBy>
  <dcterms:modified xsi:type="dcterms:W3CDTF">2021-01-28T06:18:07Z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